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4616" w:rsidRPr="00754616" w:rsidRDefault="00754616" w:rsidP="00754616">
      <w:pPr>
        <w:shd w:val="clear" w:color="auto" w:fill="BFE9E1"/>
        <w:spacing w:before="100" w:beforeAutospacing="1" w:after="100" w:afterAutospacing="1"/>
        <w:outlineLvl w:val="4"/>
        <w:divId w:val="650911036"/>
        <w:rPr>
          <w:rFonts w:ascii="Arial" w:eastAsia="Times New Roman" w:hAnsi="Arial" w:cs="Arial"/>
          <w:b/>
          <w:bCs/>
          <w:color w:val="313131"/>
          <w:sz w:val="20"/>
          <w:szCs w:val="20"/>
        </w:rPr>
      </w:pPr>
      <w:r w:rsidRPr="00754616">
        <w:rPr>
          <w:rFonts w:ascii="Arial" w:eastAsia="Times New Roman" w:hAnsi="Arial" w:cs="Arial"/>
          <w:b/>
          <w:bCs/>
          <w:color w:val="313131"/>
          <w:sz w:val="20"/>
          <w:szCs w:val="20"/>
        </w:rPr>
        <w:t>Part 1: Radioisotopes in Medicine</w:t>
      </w:r>
    </w:p>
    <w:p w:rsidR="00754616" w:rsidRPr="00754616" w:rsidRDefault="00754616" w:rsidP="00754616">
      <w:pPr>
        <w:shd w:val="clear" w:color="auto" w:fill="BFE9E1"/>
        <w:spacing w:before="100" w:beforeAutospacing="1" w:after="100" w:afterAutospacing="1"/>
        <w:divId w:val="650911036"/>
        <w:rPr>
          <w:rFonts w:ascii="Arial" w:hAnsi="Arial" w:cs="Arial"/>
          <w:color w:val="313131"/>
          <w:sz w:val="24"/>
          <w:szCs w:val="24"/>
        </w:rPr>
      </w:pPr>
      <w:r w:rsidRPr="00754616">
        <w:rPr>
          <w:rFonts w:ascii="Arial" w:hAnsi="Arial" w:cs="Arial"/>
          <w:color w:val="313131"/>
          <w:sz w:val="24"/>
          <w:szCs w:val="24"/>
        </w:rPr>
        <w:t>Isotopes are used in cellular research and medical treatments. Read about radioisotope use using the following link: </w:t>
      </w:r>
      <w:hyperlink r:id="rId5" w:tgtFrame="_blank" w:history="1">
        <w:r w:rsidRPr="00754616">
          <w:rPr>
            <w:rFonts w:ascii="Arial" w:hAnsi="Arial" w:cs="Arial"/>
            <w:color w:val="4285F4"/>
            <w:sz w:val="24"/>
            <w:szCs w:val="24"/>
            <w:u w:val="single"/>
          </w:rPr>
          <w:t>Radioisotopes in Medicine</w:t>
        </w:r>
      </w:hyperlink>
      <w:r w:rsidRPr="00754616">
        <w:rPr>
          <w:rFonts w:ascii="Arial" w:hAnsi="Arial" w:cs="Arial"/>
          <w:color w:val="313131"/>
          <w:sz w:val="24"/>
          <w:szCs w:val="24"/>
        </w:rPr>
        <w:t>. Then answer the following questions: </w:t>
      </w:r>
    </w:p>
    <w:p w:rsidR="00754616" w:rsidRPr="00754616" w:rsidRDefault="00754616" w:rsidP="00754616">
      <w:pPr>
        <w:numPr>
          <w:ilvl w:val="0"/>
          <w:numId w:val="1"/>
        </w:numPr>
        <w:shd w:val="clear" w:color="auto" w:fill="BFE9E1"/>
        <w:spacing w:before="100" w:beforeAutospacing="1" w:after="100" w:afterAutospacing="1" w:line="360" w:lineRule="atLeast"/>
        <w:divId w:val="650911036"/>
        <w:rPr>
          <w:rFonts w:ascii="Arial" w:eastAsia="Times New Roman" w:hAnsi="Arial" w:cs="Arial"/>
          <w:color w:val="313131"/>
          <w:sz w:val="24"/>
          <w:szCs w:val="24"/>
        </w:rPr>
      </w:pPr>
      <w:r w:rsidRPr="00754616">
        <w:rPr>
          <w:rFonts w:ascii="Arial" w:eastAsia="Times New Roman" w:hAnsi="Arial" w:cs="Arial"/>
          <w:b/>
          <w:bCs/>
          <w:color w:val="313131"/>
          <w:sz w:val="24"/>
          <w:szCs w:val="24"/>
        </w:rPr>
        <w:t>Explain</w:t>
      </w:r>
      <w:r w:rsidRPr="00754616">
        <w:rPr>
          <w:rFonts w:ascii="Arial" w:eastAsia="Times New Roman" w:hAnsi="Arial" w:cs="Arial"/>
          <w:color w:val="313131"/>
          <w:sz w:val="24"/>
          <w:szCs w:val="24"/>
        </w:rPr>
        <w:t> what isotopes are and how they are different/similar to radioisotopes. </w:t>
      </w:r>
    </w:p>
    <w:p w:rsidR="00754616" w:rsidRPr="00754616" w:rsidRDefault="00754616" w:rsidP="00754616">
      <w:pPr>
        <w:numPr>
          <w:ilvl w:val="0"/>
          <w:numId w:val="1"/>
        </w:numPr>
        <w:shd w:val="clear" w:color="auto" w:fill="BFE9E1"/>
        <w:spacing w:before="100" w:beforeAutospacing="1" w:after="100" w:afterAutospacing="1" w:line="360" w:lineRule="atLeast"/>
        <w:divId w:val="650911036"/>
        <w:rPr>
          <w:rFonts w:ascii="Arial" w:eastAsia="Times New Roman" w:hAnsi="Arial" w:cs="Arial"/>
          <w:color w:val="313131"/>
          <w:sz w:val="24"/>
          <w:szCs w:val="24"/>
        </w:rPr>
      </w:pPr>
      <w:r w:rsidRPr="00754616">
        <w:rPr>
          <w:rFonts w:ascii="Arial" w:eastAsia="Times New Roman" w:hAnsi="Arial" w:cs="Arial"/>
          <w:color w:val="313131"/>
          <w:sz w:val="24"/>
          <w:szCs w:val="24"/>
        </w:rPr>
        <w:t>Where do radioisotopes used for medical purposes come from? What is the source of these isotopes?</w:t>
      </w:r>
    </w:p>
    <w:p w:rsidR="00754616" w:rsidRPr="00754616" w:rsidRDefault="00754616" w:rsidP="00754616">
      <w:pPr>
        <w:numPr>
          <w:ilvl w:val="0"/>
          <w:numId w:val="1"/>
        </w:numPr>
        <w:shd w:val="clear" w:color="auto" w:fill="BFE9E1"/>
        <w:spacing w:before="100" w:beforeAutospacing="1" w:after="100" w:afterAutospacing="1" w:line="360" w:lineRule="atLeast"/>
        <w:divId w:val="650911036"/>
        <w:rPr>
          <w:rFonts w:ascii="Arial" w:eastAsia="Times New Roman" w:hAnsi="Arial" w:cs="Arial"/>
          <w:color w:val="313131"/>
          <w:sz w:val="24"/>
          <w:szCs w:val="24"/>
        </w:rPr>
      </w:pPr>
      <w:r w:rsidRPr="00754616">
        <w:rPr>
          <w:rFonts w:ascii="Arial" w:eastAsia="Times New Roman" w:hAnsi="Arial" w:cs="Arial"/>
          <w:color w:val="313131"/>
          <w:sz w:val="24"/>
          <w:szCs w:val="24"/>
        </w:rPr>
        <w:t>Why are there problems stockpiling them? </w:t>
      </w:r>
      <w:r w:rsidRPr="00754616">
        <w:rPr>
          <w:rFonts w:ascii="Arial" w:eastAsia="Times New Roman" w:hAnsi="Arial" w:cs="Arial"/>
          <w:b/>
          <w:bCs/>
          <w:color w:val="313131"/>
          <w:sz w:val="24"/>
          <w:szCs w:val="24"/>
        </w:rPr>
        <w:t>Explain</w:t>
      </w:r>
      <w:r w:rsidRPr="00754616">
        <w:rPr>
          <w:rFonts w:ascii="Arial" w:eastAsia="Times New Roman" w:hAnsi="Arial" w:cs="Arial"/>
          <w:color w:val="313131"/>
          <w:sz w:val="24"/>
          <w:szCs w:val="24"/>
        </w:rPr>
        <w:t>. </w:t>
      </w:r>
    </w:p>
    <w:p w:rsidR="00754616" w:rsidRPr="00754616" w:rsidRDefault="00754616" w:rsidP="00754616">
      <w:pPr>
        <w:numPr>
          <w:ilvl w:val="0"/>
          <w:numId w:val="1"/>
        </w:numPr>
        <w:shd w:val="clear" w:color="auto" w:fill="BFE9E1"/>
        <w:spacing w:before="100" w:beforeAutospacing="1" w:after="100" w:afterAutospacing="1" w:line="360" w:lineRule="atLeast"/>
        <w:divId w:val="650911036"/>
        <w:rPr>
          <w:rFonts w:ascii="Arial" w:eastAsia="Times New Roman" w:hAnsi="Arial" w:cs="Arial"/>
          <w:color w:val="313131"/>
          <w:sz w:val="24"/>
          <w:szCs w:val="24"/>
        </w:rPr>
      </w:pPr>
      <w:r w:rsidRPr="00754616">
        <w:rPr>
          <w:rFonts w:ascii="Arial" w:eastAsia="Times New Roman" w:hAnsi="Arial" w:cs="Arial"/>
          <w:color w:val="313131"/>
          <w:sz w:val="24"/>
          <w:szCs w:val="24"/>
        </w:rPr>
        <w:t>Select one medical use of radioisotopes and </w:t>
      </w:r>
      <w:proofErr w:type="spellStart"/>
      <w:r w:rsidRPr="00754616">
        <w:rPr>
          <w:rFonts w:ascii="Arial" w:eastAsia="Times New Roman" w:hAnsi="Arial" w:cs="Arial"/>
          <w:b/>
          <w:bCs/>
          <w:color w:val="313131"/>
          <w:sz w:val="24"/>
          <w:szCs w:val="24"/>
        </w:rPr>
        <w:t>describe</w:t>
      </w:r>
      <w:r w:rsidRPr="00754616">
        <w:rPr>
          <w:rFonts w:ascii="Arial" w:eastAsia="Times New Roman" w:hAnsi="Arial" w:cs="Arial"/>
          <w:color w:val="313131"/>
          <w:sz w:val="24"/>
          <w:szCs w:val="24"/>
        </w:rPr>
        <w:t>how</w:t>
      </w:r>
      <w:proofErr w:type="spellEnd"/>
      <w:r w:rsidRPr="00754616">
        <w:rPr>
          <w:rFonts w:ascii="Arial" w:eastAsia="Times New Roman" w:hAnsi="Arial" w:cs="Arial"/>
          <w:color w:val="313131"/>
          <w:sz w:val="24"/>
          <w:szCs w:val="24"/>
        </w:rPr>
        <w:t xml:space="preserve"> it works. Which radioisotope is commonly used in this instance? What are the benefits and drawbacks of using this isotope? </w:t>
      </w:r>
    </w:p>
    <w:p w:rsidR="00754616" w:rsidRPr="00754616" w:rsidRDefault="00754616" w:rsidP="00754616">
      <w:pPr>
        <w:shd w:val="clear" w:color="auto" w:fill="BFE9E1"/>
        <w:spacing w:before="100" w:beforeAutospacing="1" w:after="100" w:afterAutospacing="1"/>
        <w:outlineLvl w:val="3"/>
        <w:divId w:val="650911036"/>
        <w:rPr>
          <w:rFonts w:ascii="Arial" w:eastAsia="Times New Roman" w:hAnsi="Arial" w:cs="Arial"/>
          <w:b/>
          <w:bCs/>
          <w:color w:val="313131"/>
          <w:sz w:val="24"/>
          <w:szCs w:val="24"/>
        </w:rPr>
      </w:pPr>
      <w:r w:rsidRPr="00754616">
        <w:rPr>
          <w:rFonts w:ascii="Arial" w:eastAsia="Times New Roman" w:hAnsi="Arial" w:cs="Arial"/>
          <w:b/>
          <w:bCs/>
          <w:noProof/>
          <w:color w:val="313131"/>
          <w:sz w:val="24"/>
          <w:szCs w:val="24"/>
        </w:rPr>
        <mc:AlternateContent>
          <mc:Choice Requires="wps">
            <w:drawing>
              <wp:inline distT="0" distB="0" distL="0" distR="0" wp14:anchorId="48B8929A" wp14:editId="00C21FF6">
                <wp:extent cx="532130" cy="532130"/>
                <wp:effectExtent l="0" t="0" r="0" b="0"/>
                <wp:docPr id="4" name="Rectangle 4" descr="Lab 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213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1A6E80" id="Rectangle 4" o:spid="_x0000_s1026" alt="Lab Icon" style="width:41.9pt;height:4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" filled="f" stroked="f">
                <o:lock v:ext="edit" aspectratio="t"/>
                <w10:anchorlock/>
              </v:rect>
            </w:pict>
          </mc:Fallback>
        </mc:AlternateContent>
      </w:r>
      <w:r w:rsidRPr="00754616">
        <w:rPr>
          <w:rFonts w:ascii="Arial" w:eastAsia="Times New Roman" w:hAnsi="Arial" w:cs="Arial"/>
          <w:b/>
          <w:bCs/>
          <w:color w:val="313131"/>
          <w:sz w:val="24"/>
          <w:szCs w:val="24"/>
        </w:rPr>
        <w:t> Part 2: Identifying Nutrients Gizmo</w:t>
      </w:r>
    </w:p>
    <w:p w:rsidR="00754616" w:rsidRPr="00754616" w:rsidRDefault="00754616" w:rsidP="00754616">
      <w:pPr>
        <w:shd w:val="clear" w:color="auto" w:fill="BFE9E1"/>
        <w:spacing w:before="100" w:beforeAutospacing="1" w:after="100" w:afterAutospacing="1"/>
        <w:divId w:val="650911036"/>
        <w:rPr>
          <w:rFonts w:ascii="Arial" w:hAnsi="Arial" w:cs="Arial"/>
          <w:color w:val="313131"/>
          <w:sz w:val="24"/>
          <w:szCs w:val="24"/>
        </w:rPr>
      </w:pPr>
      <w:r w:rsidRPr="00754616">
        <w:rPr>
          <w:rFonts w:ascii="Arial" w:hAnsi="Arial" w:cs="Arial"/>
          <w:color w:val="313131"/>
          <w:sz w:val="24"/>
          <w:szCs w:val="24"/>
        </w:rPr>
        <w:t>This assignment involves completing a laboratory in which you will learn how to test for the presence of simple carbohydrates, complex carbohydrates, proteins, and lipids. Take notes on the tests for common macromolecules - this might show up on your unit test!</w:t>
      </w:r>
    </w:p>
    <w:p w:rsidR="00754616" w:rsidRPr="00754616" w:rsidRDefault="00754616" w:rsidP="00754616">
      <w:pPr>
        <w:shd w:val="clear" w:color="auto" w:fill="BFE9E1"/>
        <w:spacing w:before="100" w:beforeAutospacing="1" w:after="100" w:afterAutospacing="1"/>
        <w:divId w:val="650911036"/>
        <w:rPr>
          <w:rFonts w:ascii="Arial" w:hAnsi="Arial" w:cs="Arial"/>
          <w:color w:val="313131"/>
          <w:sz w:val="24"/>
          <w:szCs w:val="24"/>
        </w:rPr>
      </w:pPr>
      <w:r w:rsidRPr="00754616">
        <w:rPr>
          <w:rFonts w:ascii="Arial" w:hAnsi="Arial" w:cs="Arial"/>
          <w:color w:val="313131"/>
          <w:sz w:val="24"/>
          <w:szCs w:val="24"/>
        </w:rPr>
        <w:t>Afterwards you will get the opportunity to test various foods to check for the presence of these macromolecules.</w:t>
      </w:r>
    </w:p>
    <w:tbl>
      <w:tblPr>
        <w:tblW w:w="8987" w:type="dxa"/>
        <w:tblBorders>
          <w:top w:val="double" w:sz="6" w:space="0" w:color="9DB6A5"/>
          <w:left w:val="double" w:sz="6" w:space="0" w:color="9DB6A5"/>
          <w:bottom w:val="double" w:sz="6" w:space="0" w:color="9DB6A5"/>
          <w:right w:val="double" w:sz="6" w:space="0" w:color="9DB6A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131"/>
      </w:tblGrid>
      <w:tr w:rsidR="00754616" w:rsidRPr="00754616">
        <w:trPr>
          <w:divId w:val="650911036"/>
        </w:trPr>
        <w:tc>
          <w:tcPr>
            <w:tcW w:w="870" w:type="dxa"/>
            <w:tcBorders>
              <w:top w:val="double" w:sz="6" w:space="0" w:color="9DB6A5"/>
              <w:left w:val="double" w:sz="6" w:space="0" w:color="9DB6A5"/>
              <w:bottom w:val="double" w:sz="6" w:space="0" w:color="9DB6A5"/>
              <w:right w:val="double" w:sz="6" w:space="0" w:color="9DB6A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54616" w:rsidRPr="00754616" w:rsidRDefault="00754616" w:rsidP="007546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61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BDD04F8" wp14:editId="15984634">
                      <wp:extent cx="300990" cy="300990"/>
                      <wp:effectExtent l="0" t="0" r="0" b="0"/>
                      <wp:docPr id="3" name="Rectangle 3" descr="Stop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0990" cy="300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05CB49" id="Rectangle 3" o:spid="_x0000_s1026" alt="Stop Icon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10" w:type="dxa"/>
            <w:tcBorders>
              <w:top w:val="double" w:sz="6" w:space="0" w:color="9DB6A5"/>
              <w:left w:val="double" w:sz="6" w:space="0" w:color="9DB6A5"/>
              <w:bottom w:val="double" w:sz="6" w:space="0" w:color="9DB6A5"/>
              <w:right w:val="double" w:sz="6" w:space="0" w:color="9DB6A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54616" w:rsidRPr="00754616" w:rsidRDefault="00754616" w:rsidP="007546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4616">
              <w:rPr>
                <w:rFonts w:ascii="Times New Roman" w:hAnsi="Times New Roman" w:cs="Times New Roman"/>
                <w:sz w:val="24"/>
                <w:szCs w:val="24"/>
              </w:rPr>
              <w:t>Before you begin the lab activity, please be sure to download the </w:t>
            </w:r>
            <w:hyperlink r:id="rId6" w:tgtFrame="_blank" w:history="1">
              <w:r w:rsidRPr="00754616">
                <w:rPr>
                  <w:rFonts w:ascii="Times New Roman" w:hAnsi="Times New Roman" w:cs="Times New Roman"/>
                  <w:color w:val="4285F4"/>
                  <w:sz w:val="24"/>
                  <w:szCs w:val="24"/>
                  <w:u w:val="single"/>
                </w:rPr>
                <w:t>worksheet</w:t>
              </w:r>
            </w:hyperlink>
            <w:r w:rsidRPr="00754616">
              <w:rPr>
                <w:rFonts w:ascii="Times New Roman" w:hAnsi="Times New Roman" w:cs="Times New Roman"/>
                <w:sz w:val="24"/>
                <w:szCs w:val="24"/>
              </w:rPr>
              <w:t> to record your observations.</w:t>
            </w:r>
          </w:p>
        </w:tc>
      </w:tr>
    </w:tbl>
    <w:p w:rsidR="00754616" w:rsidRPr="00754616" w:rsidRDefault="00754616" w:rsidP="00754616">
      <w:pPr>
        <w:shd w:val="clear" w:color="auto" w:fill="BFE9E1"/>
        <w:divId w:val="650911036"/>
        <w:rPr>
          <w:rFonts w:ascii="Arial" w:eastAsia="Times New Roman" w:hAnsi="Arial" w:cs="Arial"/>
          <w:color w:val="313131"/>
          <w:sz w:val="24"/>
          <w:szCs w:val="24"/>
        </w:rPr>
      </w:pPr>
    </w:p>
    <w:tbl>
      <w:tblPr>
        <w:tblW w:w="8987" w:type="dxa"/>
        <w:tblBorders>
          <w:top w:val="double" w:sz="6" w:space="0" w:color="00A886"/>
          <w:left w:val="double" w:sz="6" w:space="0" w:color="00A886"/>
          <w:bottom w:val="double" w:sz="6" w:space="0" w:color="00A886"/>
          <w:right w:val="double" w:sz="6" w:space="0" w:color="00A886"/>
        </w:tblBorders>
        <w:shd w:val="clear" w:color="auto" w:fill="7FD3C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"/>
        <w:gridCol w:w="8164"/>
      </w:tblGrid>
      <w:tr w:rsidR="00754616" w:rsidRPr="00754616">
        <w:trPr>
          <w:divId w:val="650911036"/>
        </w:trPr>
        <w:tc>
          <w:tcPr>
            <w:tcW w:w="630" w:type="dxa"/>
            <w:tcBorders>
              <w:top w:val="double" w:sz="6" w:space="0" w:color="00A886"/>
              <w:left w:val="double" w:sz="6" w:space="0" w:color="00A886"/>
              <w:bottom w:val="double" w:sz="6" w:space="0" w:color="00A886"/>
              <w:right w:val="double" w:sz="6" w:space="0" w:color="00A886"/>
            </w:tcBorders>
            <w:shd w:val="clear" w:color="auto" w:fill="7FD3C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54616" w:rsidRPr="00754616" w:rsidRDefault="00754616" w:rsidP="007546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61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91494EF" wp14:editId="24B7CB5E">
                      <wp:extent cx="300990" cy="300990"/>
                      <wp:effectExtent l="0" t="0" r="0" b="0"/>
                      <wp:docPr id="2" name="Rectangle 2" descr="multimedia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0990" cy="300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21D5A1" id="Rectangle 2" o:spid="_x0000_s1026" alt="multimedia icon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677" w:type="dxa"/>
            <w:tcBorders>
              <w:top w:val="double" w:sz="6" w:space="0" w:color="00A886"/>
              <w:left w:val="double" w:sz="6" w:space="0" w:color="00A886"/>
              <w:bottom w:val="double" w:sz="6" w:space="0" w:color="00A886"/>
              <w:right w:val="double" w:sz="6" w:space="0" w:color="00A886"/>
            </w:tcBorders>
            <w:shd w:val="clear" w:color="auto" w:fill="7FD3C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54616" w:rsidRPr="00754616" w:rsidRDefault="00754616" w:rsidP="007546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4616">
              <w:rPr>
                <w:rFonts w:ascii="Times New Roman" w:hAnsi="Times New Roman" w:cs="Times New Roman"/>
                <w:sz w:val="24"/>
                <w:szCs w:val="24"/>
              </w:rPr>
              <w:br/>
              <w:t>At the top of the page is the navigation bar. Click on the </w:t>
            </w:r>
            <w:r w:rsidRPr="00754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Green Tools</w:t>
            </w:r>
            <w:r w:rsidRPr="00754616">
              <w:rPr>
                <w:rFonts w:ascii="Times New Roman" w:hAnsi="Times New Roman" w:cs="Times New Roman"/>
                <w:sz w:val="24"/>
                <w:szCs w:val="24"/>
              </w:rPr>
              <w:t> icon. Select the </w:t>
            </w:r>
            <w:r w:rsidRPr="00754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Gizmos</w:t>
            </w:r>
            <w:r w:rsidRPr="00754616">
              <w:rPr>
                <w:rFonts w:ascii="Times New Roman" w:hAnsi="Times New Roman" w:cs="Times New Roman"/>
                <w:sz w:val="24"/>
                <w:szCs w:val="24"/>
              </w:rPr>
              <w:t> icon from the list. You may need to create a free account the first time you log into Gizmos.</w:t>
            </w:r>
          </w:p>
          <w:p w:rsidR="00754616" w:rsidRPr="00754616" w:rsidRDefault="00754616" w:rsidP="007546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4616">
              <w:rPr>
                <w:rFonts w:ascii="Times New Roman" w:hAnsi="Times New Roman" w:cs="Times New Roman"/>
                <w:sz w:val="24"/>
                <w:szCs w:val="24"/>
              </w:rPr>
              <w:t>The class code is: </w:t>
            </w:r>
            <w:r w:rsidRPr="00754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HBJN4X</w:t>
            </w:r>
          </w:p>
          <w:p w:rsidR="00754616" w:rsidRPr="00754616" w:rsidRDefault="00754616" w:rsidP="007546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4616">
              <w:rPr>
                <w:rFonts w:ascii="Times New Roman" w:hAnsi="Times New Roman" w:cs="Times New Roman"/>
                <w:sz w:val="24"/>
                <w:szCs w:val="24"/>
              </w:rPr>
              <w:t>Launch: </w:t>
            </w:r>
            <w:r w:rsidRPr="00754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Identifying Nutrients</w:t>
            </w:r>
          </w:p>
          <w:p w:rsidR="00754616" w:rsidRPr="00754616" w:rsidRDefault="00754616" w:rsidP="007546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4616">
              <w:rPr>
                <w:rFonts w:ascii="Times New Roman" w:hAnsi="Times New Roman" w:cs="Times New Roman"/>
                <w:sz w:val="24"/>
                <w:szCs w:val="24"/>
              </w:rPr>
              <w:t>Use the handout as a guide for what I want to collect. Answer and submit all questions in the handout. </w:t>
            </w:r>
          </w:p>
        </w:tc>
      </w:tr>
    </w:tbl>
    <w:p w:rsidR="00754616" w:rsidRPr="00754616" w:rsidRDefault="00754616" w:rsidP="00754616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313131"/>
          <w:sz w:val="24"/>
          <w:szCs w:val="24"/>
        </w:rPr>
      </w:pPr>
      <w:r w:rsidRPr="00754616">
        <w:rPr>
          <w:rFonts w:ascii="Arial" w:eastAsia="Times New Roman" w:hAnsi="Arial" w:cs="Arial"/>
          <w:b/>
          <w:bCs/>
          <w:color w:val="313131"/>
          <w:sz w:val="24"/>
          <w:szCs w:val="24"/>
        </w:rPr>
        <w:lastRenderedPageBreak/>
        <w:t>Rubric</w:t>
      </w:r>
    </w:p>
    <w:tbl>
      <w:tblPr>
        <w:tblW w:w="9268" w:type="dxa"/>
        <w:tblBorders>
          <w:top w:val="double" w:sz="6" w:space="0" w:color="00A886"/>
          <w:left w:val="double" w:sz="6" w:space="0" w:color="00A886"/>
          <w:bottom w:val="double" w:sz="6" w:space="0" w:color="00A886"/>
          <w:right w:val="double" w:sz="6" w:space="0" w:color="00A886"/>
        </w:tblBorders>
        <w:shd w:val="clear" w:color="auto" w:fill="7FD3C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"/>
        <w:gridCol w:w="8446"/>
      </w:tblGrid>
      <w:tr w:rsidR="00754616" w:rsidRPr="00754616">
        <w:tc>
          <w:tcPr>
            <w:tcW w:w="630" w:type="dxa"/>
            <w:tcBorders>
              <w:top w:val="double" w:sz="6" w:space="0" w:color="00A886"/>
              <w:left w:val="double" w:sz="6" w:space="0" w:color="00A886"/>
              <w:bottom w:val="double" w:sz="6" w:space="0" w:color="00A886"/>
              <w:right w:val="double" w:sz="6" w:space="0" w:color="00A886"/>
            </w:tcBorders>
            <w:shd w:val="clear" w:color="auto" w:fill="7FD3C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54616" w:rsidRPr="00754616" w:rsidRDefault="00754616" w:rsidP="00754616">
            <w:pPr>
              <w:jc w:val="center"/>
              <w:rPr>
                <w:rFonts w:ascii="Arial" w:eastAsia="Times New Roman" w:hAnsi="Arial" w:cs="Arial"/>
                <w:color w:val="313131"/>
                <w:sz w:val="24"/>
                <w:szCs w:val="24"/>
              </w:rPr>
            </w:pPr>
            <w:r w:rsidRPr="00754616">
              <w:rPr>
                <w:rFonts w:ascii="Arial" w:eastAsia="Times New Roman" w:hAnsi="Arial" w:cs="Arial"/>
                <w:noProof/>
                <w:color w:val="313131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5A24B99" wp14:editId="5D4E1624">
                      <wp:extent cx="300990" cy="300990"/>
                      <wp:effectExtent l="0" t="0" r="0" b="0"/>
                      <wp:docPr id="1" name="Rectangle 1" descr="Rubric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0990" cy="300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CF0851" id="Rectangle 1" o:spid="_x0000_s1026" alt="Rubric Icon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958" w:type="dxa"/>
            <w:tcBorders>
              <w:top w:val="double" w:sz="6" w:space="0" w:color="00A886"/>
              <w:left w:val="double" w:sz="6" w:space="0" w:color="00A886"/>
              <w:bottom w:val="double" w:sz="6" w:space="0" w:color="00A886"/>
              <w:right w:val="double" w:sz="6" w:space="0" w:color="00A886"/>
            </w:tcBorders>
            <w:shd w:val="clear" w:color="auto" w:fill="7FD3C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54616" w:rsidRPr="00754616" w:rsidRDefault="00754616" w:rsidP="00754616">
            <w:pPr>
              <w:spacing w:before="100" w:beforeAutospacing="1" w:after="100" w:afterAutospacing="1"/>
              <w:rPr>
                <w:rFonts w:ascii="Arial" w:hAnsi="Arial" w:cs="Arial"/>
                <w:color w:val="313131"/>
                <w:sz w:val="24"/>
                <w:szCs w:val="24"/>
              </w:rPr>
            </w:pPr>
            <w:r w:rsidRPr="00754616">
              <w:rPr>
                <w:rFonts w:ascii="Arial" w:hAnsi="Arial" w:cs="Arial"/>
                <w:color w:val="313131"/>
                <w:sz w:val="24"/>
                <w:szCs w:val="24"/>
              </w:rPr>
              <w:t>View the </w:t>
            </w:r>
            <w:hyperlink r:id="rId7" w:tgtFrame="_blank" w:history="1">
              <w:r w:rsidRPr="00754616">
                <w:rPr>
                  <w:rFonts w:ascii="Arial" w:hAnsi="Arial" w:cs="Arial"/>
                  <w:color w:val="4285F4"/>
                  <w:sz w:val="24"/>
                  <w:szCs w:val="24"/>
                  <w:u w:val="single"/>
                </w:rPr>
                <w:t>rubric</w:t>
              </w:r>
            </w:hyperlink>
            <w:r w:rsidRPr="00754616">
              <w:rPr>
                <w:rFonts w:ascii="Arial" w:hAnsi="Arial" w:cs="Arial"/>
                <w:color w:val="313131"/>
                <w:sz w:val="24"/>
                <w:szCs w:val="24"/>
              </w:rPr>
              <w:t> for this assignment.</w:t>
            </w:r>
          </w:p>
        </w:tc>
      </w:tr>
    </w:tbl>
    <w:p w:rsidR="00754616" w:rsidRDefault="00754616"/>
    <w:sectPr w:rsidR="007546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F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16"/>
    <w:rsid w:val="0075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2C1CC04-292B-ED42-85D1-936DD60E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46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546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75461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61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75461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5461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546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911036">
      <w:marLeft w:val="0"/>
      <w:marRight w:val="0"/>
      <w:marTop w:val="0"/>
      <w:marBottom w:val="0"/>
      <w:divBdr>
        <w:top w:val="dashed" w:sz="6" w:space="8" w:color="00A886"/>
        <w:left w:val="dashed" w:sz="6" w:space="8" w:color="00A886"/>
        <w:bottom w:val="dashed" w:sz="6" w:space="8" w:color="00A886"/>
        <w:right w:val="dashed" w:sz="6" w:space="8" w:color="00A886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cdsb.elearningontario.ca/d2l/common/dialogs/quickLink/quickLink.d2l?ou=19707125&amp;type=rubric&amp;rCode=eLO-298594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cdsb.elearningontario.ca/d2l/common/dialogs/quickLink/quickLink.d2l?ou=19707125&amp;type=coursefile&amp;fileId=SBI4UY-01%2fSBI4UY-01-A01%2fdocs%2fU1A1+-+Gizmo+Worksheet.docx" TargetMode="External"/><Relationship Id="rId5" Type="http://schemas.openxmlformats.org/officeDocument/2006/relationships/hyperlink" Target="http://www.world-nuclear.org/information-library/non-power-nuclear-applications/radioisotopes-research/radioisotopes-in-medicine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Sinit Tesfaldet</dc:creator>
  <cp:keywords/>
  <dc:description/>
  <cp:lastModifiedBy>Sinit Tesfaldet</cp:lastModifiedBy>
  <cp:revision>2</cp:revision>
  <dcterms:created xsi:type="dcterms:W3CDTF">2022-01-16T00:16:00Z</dcterms:created>
  <dcterms:modified xsi:type="dcterms:W3CDTF">2022-01-16T00:16:00Z</dcterms:modified>
</cp:coreProperties>
</file>